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9B9" w:rsidRPr="003B59B9" w:rsidRDefault="003B59B9" w:rsidP="003B59B9">
      <w:pPr>
        <w:spacing w:line="256" w:lineRule="auto"/>
        <w:jc w:val="center"/>
        <w:rPr>
          <w:rFonts w:ascii="Calibri" w:eastAsia="Calibri" w:hAnsi="Calibri" w:cs="B Nazanin"/>
          <w:b/>
          <w:bCs/>
          <w:spacing w:val="5"/>
          <w:sz w:val="24"/>
          <w:szCs w:val="24"/>
        </w:rPr>
      </w:pPr>
      <w:r w:rsidRPr="003B59B9">
        <w:rPr>
          <w:rFonts w:ascii="Calibri" w:eastAsia="Calibri" w:hAnsi="Calibri" w:cs="B Nazanin" w:hint="cs"/>
          <w:b/>
          <w:bCs/>
          <w:spacing w:val="5"/>
          <w:sz w:val="24"/>
          <w:szCs w:val="24"/>
          <w:rtl/>
        </w:rPr>
        <w:t>تولید پاستیل کم کالری به وسیله جایگزینی ساکارز با اریتریتول و سوربیتول</w:t>
      </w:r>
    </w:p>
    <w:p w:rsidR="003B59B9" w:rsidRPr="003B59B9" w:rsidRDefault="003B59B9" w:rsidP="003B59B9">
      <w:pPr>
        <w:spacing w:line="256" w:lineRule="auto"/>
        <w:jc w:val="center"/>
        <w:rPr>
          <w:rFonts w:ascii="Calibri" w:eastAsia="Calibri" w:hAnsi="Calibri" w:cs="B Nazanin"/>
          <w:b/>
          <w:bCs/>
          <w:spacing w:val="5"/>
          <w:sz w:val="24"/>
          <w:szCs w:val="24"/>
          <w:vertAlign w:val="superscript"/>
          <w:lang w:bidi="fa-IR"/>
        </w:rPr>
      </w:pPr>
      <w:r w:rsidRPr="003B59B9">
        <w:rPr>
          <w:rFonts w:ascii="Calibri" w:eastAsia="Calibri" w:hAnsi="Calibri" w:cs="B Nazanin" w:hint="cs"/>
          <w:b/>
          <w:bCs/>
          <w:spacing w:val="5"/>
          <w:sz w:val="24"/>
          <w:szCs w:val="24"/>
          <w:rtl/>
          <w:lang w:bidi="fa-IR"/>
        </w:rPr>
        <w:t>سیده گلسا حسینی</w:t>
      </w:r>
      <w:r w:rsidRPr="003B59B9">
        <w:rPr>
          <w:rFonts w:ascii="Calibri" w:eastAsia="Calibri" w:hAnsi="Calibri" w:cs="B Nazanin" w:hint="cs"/>
          <w:b/>
          <w:bCs/>
          <w:spacing w:val="5"/>
          <w:sz w:val="24"/>
          <w:szCs w:val="24"/>
          <w:vertAlign w:val="superscript"/>
          <w:rtl/>
          <w:lang w:bidi="fa-IR"/>
        </w:rPr>
        <w:t>1</w:t>
      </w:r>
      <w:r w:rsidRPr="003B59B9">
        <w:rPr>
          <w:rFonts w:ascii="Calibri" w:eastAsia="Calibri" w:hAnsi="Calibri" w:cs="B Nazanin" w:hint="cs"/>
          <w:b/>
          <w:bCs/>
          <w:spacing w:val="5"/>
          <w:sz w:val="24"/>
          <w:szCs w:val="24"/>
          <w:rtl/>
          <w:lang w:bidi="fa-IR"/>
        </w:rPr>
        <w:t xml:space="preserve"> ،حجت کاراژیان</w:t>
      </w:r>
      <w:r w:rsidRPr="003B59B9">
        <w:rPr>
          <w:rFonts w:ascii="Calibri" w:eastAsia="Calibri" w:hAnsi="Calibri" w:cs="B Nazanin" w:hint="cs"/>
          <w:b/>
          <w:bCs/>
          <w:spacing w:val="5"/>
          <w:sz w:val="24"/>
          <w:szCs w:val="24"/>
          <w:vertAlign w:val="superscript"/>
          <w:rtl/>
          <w:lang w:bidi="fa-IR"/>
        </w:rPr>
        <w:t>2</w:t>
      </w:r>
    </w:p>
    <w:p w:rsidR="003B59B9" w:rsidRPr="003B59B9" w:rsidRDefault="003B59B9" w:rsidP="003B59B9">
      <w:pPr>
        <w:bidi/>
        <w:spacing w:line="256" w:lineRule="auto"/>
        <w:jc w:val="center"/>
        <w:rPr>
          <w:rFonts w:ascii="Calibri" w:eastAsia="Calibri" w:hAnsi="Calibri" w:cs="B Nazanin"/>
          <w:spacing w:val="5"/>
          <w:sz w:val="24"/>
          <w:szCs w:val="24"/>
          <w:rtl/>
          <w:lang w:bidi="fa-IR"/>
        </w:rPr>
      </w:pPr>
      <w:r w:rsidRPr="003B59B9">
        <w:rPr>
          <w:rFonts w:ascii="Calibri" w:eastAsia="Calibri" w:hAnsi="Calibri" w:cs="B Nazanin" w:hint="cs"/>
          <w:spacing w:val="5"/>
          <w:sz w:val="24"/>
          <w:szCs w:val="24"/>
          <w:rtl/>
          <w:lang w:bidi="fa-IR"/>
        </w:rPr>
        <w:t>۱-دانش اموخته کارشناسی ارشد،دانشگاه ازاد اسلامی واحد تربت حیدریه</w:t>
      </w:r>
    </w:p>
    <w:p w:rsidR="003B59B9" w:rsidRDefault="003B59B9" w:rsidP="003B59B9">
      <w:pPr>
        <w:bidi/>
        <w:spacing w:line="256" w:lineRule="auto"/>
        <w:jc w:val="center"/>
        <w:rPr>
          <w:rFonts w:ascii="Calibri" w:eastAsia="Calibri" w:hAnsi="Calibri" w:cs="B Nazanin"/>
          <w:spacing w:val="5"/>
          <w:sz w:val="24"/>
          <w:szCs w:val="24"/>
          <w:rtl/>
          <w:lang w:bidi="fa-IR"/>
        </w:rPr>
      </w:pPr>
      <w:r w:rsidRPr="003B59B9">
        <w:rPr>
          <w:rFonts w:ascii="Calibri" w:eastAsia="Calibri" w:hAnsi="Calibri" w:cs="B Nazanin" w:hint="cs"/>
          <w:spacing w:val="5"/>
          <w:sz w:val="24"/>
          <w:szCs w:val="24"/>
          <w:rtl/>
          <w:lang w:bidi="fa-IR"/>
        </w:rPr>
        <w:t>۲-استاد بخش علوم وصنایع غذایی،دانشگاه ازاد اسلامی واحد تربت حیدریه</w:t>
      </w:r>
    </w:p>
    <w:p w:rsidR="00B75108" w:rsidRPr="003B59B9" w:rsidRDefault="00B75108" w:rsidP="00B75108">
      <w:pPr>
        <w:bidi/>
        <w:spacing w:line="256" w:lineRule="auto"/>
        <w:jc w:val="center"/>
        <w:rPr>
          <w:rFonts w:ascii="Calibri" w:eastAsia="Calibri" w:hAnsi="Calibri" w:cs="B Nazanin" w:hint="cs"/>
          <w:spacing w:val="5"/>
          <w:sz w:val="24"/>
          <w:szCs w:val="24"/>
          <w:rtl/>
          <w:lang w:bidi="fa-IR"/>
        </w:rPr>
      </w:pPr>
      <w:r>
        <w:rPr>
          <w:rFonts w:ascii="Calibri" w:eastAsia="Calibri" w:hAnsi="Calibri" w:cs="B Nazanin"/>
          <w:spacing w:val="5"/>
          <w:sz w:val="24"/>
          <w:szCs w:val="24"/>
          <w:lang w:bidi="fa-IR"/>
        </w:rPr>
        <w:t>sadgolsorkh@gmail.com</w:t>
      </w:r>
      <w:r>
        <w:rPr>
          <w:rFonts w:ascii="Calibri" w:eastAsia="Calibri" w:hAnsi="Calibri" w:cs="B Nazanin" w:hint="cs"/>
          <w:spacing w:val="5"/>
          <w:sz w:val="24"/>
          <w:szCs w:val="24"/>
          <w:rtl/>
          <w:lang w:bidi="fa-IR"/>
        </w:rPr>
        <w:t>-۳</w:t>
      </w:r>
    </w:p>
    <w:p w:rsidR="0021273E" w:rsidRDefault="0021273E">
      <w:pPr>
        <w:rPr>
          <w:rtl/>
        </w:rPr>
      </w:pPr>
    </w:p>
    <w:p w:rsidR="003B59B9" w:rsidRPr="000A6831" w:rsidRDefault="003B59B9" w:rsidP="003B59B9">
      <w:pPr>
        <w:jc w:val="right"/>
        <w:rPr>
          <w:rFonts w:cs="B Nazanin"/>
          <w:b/>
          <w:bCs/>
          <w:sz w:val="24"/>
          <w:szCs w:val="24"/>
          <w:rtl/>
        </w:rPr>
      </w:pPr>
      <w:r w:rsidRPr="000A6831">
        <w:rPr>
          <w:rFonts w:cs="B Nazanin" w:hint="cs"/>
          <w:b/>
          <w:bCs/>
          <w:sz w:val="24"/>
          <w:szCs w:val="24"/>
          <w:rtl/>
        </w:rPr>
        <w:t>چکیده</w:t>
      </w:r>
      <w:bookmarkStart w:id="0" w:name="_GoBack"/>
      <w:bookmarkEnd w:id="0"/>
    </w:p>
    <w:p w:rsidR="000A6831" w:rsidRDefault="003B59B9" w:rsidP="009458C7">
      <w:pPr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 w:rsidRPr="009458C7">
        <w:rPr>
          <w:rFonts w:cs="B Nazanin" w:hint="cs"/>
          <w:sz w:val="24"/>
          <w:szCs w:val="24"/>
          <w:rtl/>
        </w:rPr>
        <w:t>بیان مس</w:t>
      </w:r>
      <w:r w:rsidR="000A6831">
        <w:rPr>
          <w:rFonts w:cs="B Nazanin" w:hint="cs"/>
          <w:sz w:val="24"/>
          <w:szCs w:val="24"/>
          <w:rtl/>
          <w:lang w:bidi="fa-IR"/>
        </w:rPr>
        <w:t xml:space="preserve">ئله                                                                                                                                                 </w:t>
      </w:r>
    </w:p>
    <w:p w:rsidR="00CA4A2D" w:rsidRDefault="00CA4A2D" w:rsidP="00CA4A2D">
      <w:pPr>
        <w:spacing w:line="360" w:lineRule="auto"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 </w:t>
      </w:r>
      <w:r w:rsidR="003B59B9" w:rsidRPr="009458C7">
        <w:rPr>
          <w:rFonts w:cs="B Nazanin"/>
          <w:sz w:val="24"/>
          <w:szCs w:val="24"/>
          <w:rtl/>
          <w:lang w:bidi="fa-IR"/>
        </w:rPr>
        <w:t>پاست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ل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از جمله فراورده ها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قناد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محبوب و پر مصرف م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باشد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که مصرف بالا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انها به دل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ل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ارزش تغذ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ه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ا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پا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ن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و محتوا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شکر بالا موجب برخ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نگران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ها شده ا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ست.</w:t>
      </w:r>
      <w:r w:rsidR="003B59B9" w:rsidRPr="009458C7">
        <w:rPr>
          <w:rFonts w:cs="B Nazanin"/>
          <w:rtl/>
        </w:rPr>
        <w:t xml:space="preserve"> </w:t>
      </w:r>
      <w:r w:rsidR="003B59B9" w:rsidRPr="009458C7">
        <w:rPr>
          <w:rFonts w:cs="B Nazanin"/>
          <w:sz w:val="24"/>
          <w:szCs w:val="24"/>
          <w:rtl/>
          <w:lang w:bidi="fa-IR"/>
        </w:rPr>
        <w:t>ژلات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ن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و ساکارزاز مهم تر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ن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مواد تشک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ل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دهنده در فرمولاس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ون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پاست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ل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م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با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شد.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 xml:space="preserve"> ساکارز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به عنوان 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ک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ش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ر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ن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کننده طب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ع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و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ژگ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ها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عملکرد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ز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اد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دارد,اما بدل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ل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ارتباط با برخ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مشکلات سلامت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نظ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ر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ب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مار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ها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قلب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>,فشار خون,چاق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و افزا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ش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سطح گلوکز و انسول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ن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خون که بو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ژه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برا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افراد مبتلا به د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ابت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مضر است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.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 xml:space="preserve"> ژلات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ن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ک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ژل برگشت پذ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ر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حرارت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م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باشد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که در دماها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پا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ن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حل شده و به نوع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 xml:space="preserve">ی 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ه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دروکلوئ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د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است که سبب بهبود خواص و و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ژگ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بافت پاست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ل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م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شود</w:t>
      </w:r>
      <w:r w:rsidR="003B59B9" w:rsidRPr="009458C7">
        <w:rPr>
          <w:rFonts w:cs="B Nazanin"/>
          <w:sz w:val="24"/>
          <w:szCs w:val="24"/>
          <w:rtl/>
          <w:lang w:bidi="fa-IR"/>
        </w:rPr>
        <w:t>.ژلات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ن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ک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مخلوط ناهمگن از پروتئ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ن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ها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محلول در اب با جرم مولکول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بالاست که از ابکافت کلاژن ته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ه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م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شود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 xml:space="preserve"> 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معمولا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به طور تجار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ژلات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ن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از منابع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از قب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ل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استخوان کان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زدا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شده گاو و پوست خوک 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ا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گاواستخراج م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شود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.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 xml:space="preserve"> ه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دروکلوئ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د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 ژلات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ن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به واسطه خواص رئولوژ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ک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و منحصر به فردان م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باشد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که م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توان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ازان برا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افزا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ش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گرانرو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>,پا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دار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امولس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ون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ها,جلوگ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ر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از تبلور مجدد,شفاف ساز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نوش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دن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ها,تشک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ل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و پا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دار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ساز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کف ن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ز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استفاده کرد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.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 xml:space="preserve"> در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حال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که ه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چ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ک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از ه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دروکلوئ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دها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تجار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د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گر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دارا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همه خواص  نم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باشند</w:t>
      </w:r>
      <w:r w:rsidR="003B59B9" w:rsidRPr="009458C7">
        <w:rPr>
          <w:rFonts w:cs="B Nazanin"/>
          <w:sz w:val="24"/>
          <w:szCs w:val="24"/>
          <w:rtl/>
          <w:lang w:bidi="fa-IR"/>
        </w:rPr>
        <w:t>.ژلات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ن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ه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دروکلوئ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د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است که در صنعت غذا کاربرد مختلف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دارداز ان جمله م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توان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به قوام دهندگ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در ماست,عامل شفاف کننده در نوشابه ها,عامل پوشش دهنده همبرگر و محصولات قند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اشاره کرد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.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ژلات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ن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از 90%پروتئ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ن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تشک</w:t>
      </w:r>
      <w:r w:rsidR="003B59B9" w:rsidRPr="009458C7">
        <w:rPr>
          <w:rFonts w:cs="B Nazanin" w:hint="cs"/>
          <w:sz w:val="24"/>
          <w:szCs w:val="24"/>
          <w:rtl/>
          <w:lang w:bidi="fa-IR"/>
        </w:rPr>
        <w:t>ی</w:t>
      </w:r>
      <w:r w:rsidR="003B59B9" w:rsidRPr="009458C7">
        <w:rPr>
          <w:rFonts w:cs="B Nazanin" w:hint="eastAsia"/>
          <w:sz w:val="24"/>
          <w:szCs w:val="24"/>
          <w:rtl/>
          <w:lang w:bidi="fa-IR"/>
        </w:rPr>
        <w:t>ل</w:t>
      </w:r>
      <w:r w:rsidR="003B59B9" w:rsidRPr="009458C7">
        <w:rPr>
          <w:rFonts w:cs="B Nazanin"/>
          <w:sz w:val="24"/>
          <w:szCs w:val="24"/>
          <w:rtl/>
          <w:lang w:bidi="fa-IR"/>
        </w:rPr>
        <w:t xml:space="preserve"> شده </w:t>
      </w:r>
      <w:r w:rsidR="009458C7" w:rsidRPr="009458C7">
        <w:rPr>
          <w:rFonts w:cs="B Nazanin"/>
          <w:sz w:val="24"/>
          <w:szCs w:val="24"/>
          <w:rtl/>
          <w:lang w:bidi="fa-IR"/>
        </w:rPr>
        <w:t>که تمام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اس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 w:hint="eastAsia"/>
          <w:sz w:val="24"/>
          <w:szCs w:val="24"/>
          <w:rtl/>
          <w:lang w:bidi="fa-IR"/>
        </w:rPr>
        <w:t>دها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ام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 w:hint="eastAsia"/>
          <w:sz w:val="24"/>
          <w:szCs w:val="24"/>
          <w:rtl/>
          <w:lang w:bidi="fa-IR"/>
        </w:rPr>
        <w:t>نه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ضرور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به جز تر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 w:hint="eastAsia"/>
          <w:sz w:val="24"/>
          <w:szCs w:val="24"/>
          <w:rtl/>
          <w:lang w:bidi="fa-IR"/>
        </w:rPr>
        <w:t>پتوفان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را دارا بوده و از نظر اس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 w:hint="eastAsia"/>
          <w:sz w:val="24"/>
          <w:szCs w:val="24"/>
          <w:rtl/>
          <w:lang w:bidi="fa-IR"/>
        </w:rPr>
        <w:t>د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ام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 w:hint="eastAsia"/>
          <w:sz w:val="24"/>
          <w:szCs w:val="24"/>
          <w:rtl/>
          <w:lang w:bidi="fa-IR"/>
        </w:rPr>
        <w:t>نه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ل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 w:hint="eastAsia"/>
          <w:sz w:val="24"/>
          <w:szCs w:val="24"/>
          <w:rtl/>
          <w:lang w:bidi="fa-IR"/>
        </w:rPr>
        <w:t>ز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 w:hint="eastAsia"/>
          <w:sz w:val="24"/>
          <w:szCs w:val="24"/>
          <w:rtl/>
          <w:lang w:bidi="fa-IR"/>
        </w:rPr>
        <w:t>ن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غن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م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 w:hint="eastAsia"/>
          <w:sz w:val="24"/>
          <w:szCs w:val="24"/>
          <w:rtl/>
          <w:lang w:bidi="fa-IR"/>
        </w:rPr>
        <w:t>باشد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 xml:space="preserve">.      </w:t>
      </w:r>
      <w:r>
        <w:rPr>
          <w:rFonts w:cs="B Nazanin" w:hint="cs"/>
          <w:sz w:val="24"/>
          <w:szCs w:val="24"/>
          <w:rtl/>
          <w:lang w:bidi="fa-IR"/>
        </w:rPr>
        <w:t xml:space="preserve">                  </w:t>
      </w:r>
    </w:p>
    <w:p w:rsidR="000A6831" w:rsidRDefault="009458C7" w:rsidP="00CA4A2D">
      <w:pPr>
        <w:spacing w:line="360" w:lineRule="auto"/>
        <w:jc w:val="right"/>
        <w:rPr>
          <w:rFonts w:cs="B Nazanin"/>
          <w:sz w:val="24"/>
          <w:szCs w:val="24"/>
          <w:rtl/>
          <w:lang w:bidi="fa-IR"/>
        </w:rPr>
      </w:pPr>
      <w:r w:rsidRPr="009458C7">
        <w:rPr>
          <w:rFonts w:cs="B Nazanin" w:hint="cs"/>
          <w:sz w:val="24"/>
          <w:szCs w:val="24"/>
          <w:rtl/>
          <w:lang w:bidi="fa-IR"/>
        </w:rPr>
        <w:t xml:space="preserve">  </w:t>
      </w:r>
      <w:r>
        <w:rPr>
          <w:rFonts w:cs="B Nazanin" w:hint="cs"/>
          <w:sz w:val="24"/>
          <w:szCs w:val="24"/>
          <w:rtl/>
          <w:lang w:bidi="fa-IR"/>
        </w:rPr>
        <w:t xml:space="preserve">هدف از پژوهش: </w:t>
      </w:r>
    </w:p>
    <w:p w:rsidR="00A06B62" w:rsidRDefault="00CA4A2D" w:rsidP="000A6831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0A6831">
        <w:rPr>
          <w:rFonts w:cs="B Nazanin" w:hint="cs"/>
          <w:sz w:val="24"/>
          <w:szCs w:val="24"/>
          <w:rtl/>
          <w:lang w:bidi="fa-IR"/>
        </w:rPr>
        <w:t xml:space="preserve"> 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 xml:space="preserve"> </w:t>
      </w:r>
      <w:r w:rsidR="009458C7">
        <w:rPr>
          <w:rFonts w:cs="B Nazanin" w:hint="cs"/>
          <w:sz w:val="24"/>
          <w:szCs w:val="24"/>
          <w:rtl/>
          <w:lang w:bidi="fa-IR"/>
        </w:rPr>
        <w:t>1-</w:t>
      </w:r>
      <w:r w:rsidR="009458C7" w:rsidRPr="009458C7">
        <w:rPr>
          <w:rFonts w:cs="B Nazanin"/>
          <w:sz w:val="24"/>
          <w:szCs w:val="24"/>
          <w:rtl/>
          <w:lang w:bidi="fa-IR"/>
        </w:rPr>
        <w:t>تول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 w:hint="eastAsia"/>
          <w:sz w:val="24"/>
          <w:szCs w:val="24"/>
          <w:rtl/>
          <w:lang w:bidi="fa-IR"/>
        </w:rPr>
        <w:t>د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محصول فراسودمند با جا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 w:hint="eastAsia"/>
          <w:sz w:val="24"/>
          <w:szCs w:val="24"/>
          <w:rtl/>
          <w:lang w:bidi="fa-IR"/>
        </w:rPr>
        <w:t>گز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 w:hint="eastAsia"/>
          <w:sz w:val="24"/>
          <w:szCs w:val="24"/>
          <w:rtl/>
          <w:lang w:bidi="fa-IR"/>
        </w:rPr>
        <w:t>ن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کامل شکر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 xml:space="preserve"> </w:t>
      </w:r>
      <w:r w:rsidR="009458C7">
        <w:rPr>
          <w:rFonts w:cs="B Nazanin" w:hint="cs"/>
          <w:sz w:val="24"/>
          <w:szCs w:val="24"/>
          <w:rtl/>
          <w:lang w:bidi="fa-IR"/>
        </w:rPr>
        <w:t>2-</w:t>
      </w:r>
      <w:r w:rsidR="009458C7" w:rsidRPr="009458C7">
        <w:rPr>
          <w:rFonts w:cs="B Nazanin"/>
          <w:sz w:val="24"/>
          <w:szCs w:val="24"/>
          <w:rtl/>
          <w:lang w:bidi="fa-IR"/>
        </w:rPr>
        <w:t>تول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 w:hint="eastAsia"/>
          <w:sz w:val="24"/>
          <w:szCs w:val="24"/>
          <w:rtl/>
          <w:lang w:bidi="fa-IR"/>
        </w:rPr>
        <w:t>د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نوع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پاست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 w:hint="eastAsia"/>
          <w:sz w:val="24"/>
          <w:szCs w:val="24"/>
          <w:rtl/>
          <w:lang w:bidi="fa-IR"/>
        </w:rPr>
        <w:t>ل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کم کالر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با خصوص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 w:hint="eastAsia"/>
          <w:sz w:val="24"/>
          <w:szCs w:val="24"/>
          <w:rtl/>
          <w:lang w:bidi="fa-IR"/>
        </w:rPr>
        <w:t>ات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مطلوب جهت ارتقا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سلامت مصرف کنندگان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 xml:space="preserve"> </w:t>
      </w:r>
      <w:r w:rsidR="009458C7">
        <w:rPr>
          <w:rFonts w:cs="B Nazanin" w:hint="cs"/>
          <w:sz w:val="24"/>
          <w:szCs w:val="24"/>
          <w:rtl/>
          <w:lang w:bidi="fa-IR"/>
        </w:rPr>
        <w:t xml:space="preserve"> 3-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با توجه به مضرات استفاده از شکر و از طرف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کاربرد فراوان آن در مواد غذا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یی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مختلف، استفاده از جا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 w:hint="eastAsia"/>
          <w:sz w:val="24"/>
          <w:szCs w:val="24"/>
          <w:rtl/>
          <w:lang w:bidi="fa-IR"/>
        </w:rPr>
        <w:t>گز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 w:hint="eastAsia"/>
          <w:sz w:val="24"/>
          <w:szCs w:val="24"/>
          <w:rtl/>
          <w:lang w:bidi="fa-IR"/>
        </w:rPr>
        <w:t>ن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</w:t>
      </w:r>
      <w:r w:rsidR="009458C7" w:rsidRPr="009458C7">
        <w:rPr>
          <w:rFonts w:cs="B Nazanin"/>
          <w:sz w:val="24"/>
          <w:szCs w:val="24"/>
          <w:rtl/>
          <w:lang w:bidi="fa-IR"/>
        </w:rPr>
        <w:lastRenderedPageBreak/>
        <w:t>ها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یی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مانند سورب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 w:hint="eastAsia"/>
          <w:sz w:val="24"/>
          <w:szCs w:val="24"/>
          <w:rtl/>
          <w:lang w:bidi="fa-IR"/>
        </w:rPr>
        <w:t>تول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و ار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 w:hint="eastAsia"/>
          <w:sz w:val="24"/>
          <w:szCs w:val="24"/>
          <w:rtl/>
          <w:lang w:bidi="fa-IR"/>
        </w:rPr>
        <w:t>تر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 w:hint="eastAsia"/>
          <w:sz w:val="24"/>
          <w:szCs w:val="24"/>
          <w:rtl/>
          <w:lang w:bidi="fa-IR"/>
        </w:rPr>
        <w:t>تول،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م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تواند باعث حذف بخش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از شکر مصرف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 w:hint="eastAsia"/>
          <w:sz w:val="24"/>
          <w:szCs w:val="24"/>
          <w:rtl/>
          <w:lang w:bidi="fa-IR"/>
        </w:rPr>
        <w:t>ا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تمام آن شود به طور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 w:hint="eastAsia"/>
          <w:sz w:val="24"/>
          <w:szCs w:val="24"/>
          <w:rtl/>
          <w:lang w:bidi="fa-IR"/>
        </w:rPr>
        <w:t>که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ا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 w:hint="eastAsia"/>
          <w:sz w:val="24"/>
          <w:szCs w:val="24"/>
          <w:rtl/>
          <w:lang w:bidi="fa-IR"/>
        </w:rPr>
        <w:t>ن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جا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 w:hint="eastAsia"/>
          <w:sz w:val="24"/>
          <w:szCs w:val="24"/>
          <w:rtl/>
          <w:lang w:bidi="fa-IR"/>
        </w:rPr>
        <w:t>گز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 w:hint="eastAsia"/>
          <w:sz w:val="24"/>
          <w:szCs w:val="24"/>
          <w:rtl/>
          <w:lang w:bidi="fa-IR"/>
        </w:rPr>
        <w:t>ن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نه تنها رو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خصوص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 w:hint="eastAsia"/>
          <w:sz w:val="24"/>
          <w:szCs w:val="24"/>
          <w:rtl/>
          <w:lang w:bidi="fa-IR"/>
        </w:rPr>
        <w:t>ات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ک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 w:hint="eastAsia"/>
          <w:sz w:val="24"/>
          <w:szCs w:val="24"/>
          <w:rtl/>
          <w:lang w:bidi="fa-IR"/>
        </w:rPr>
        <w:t>ف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محصول نها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یی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</w:t>
      </w:r>
      <w:r w:rsidR="009458C7" w:rsidRPr="009458C7">
        <w:rPr>
          <w:rFonts w:cs="B Nazanin" w:hint="eastAsia"/>
          <w:sz w:val="24"/>
          <w:szCs w:val="24"/>
          <w:rtl/>
          <w:lang w:bidi="fa-IR"/>
        </w:rPr>
        <w:t>تأث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 w:hint="eastAsia"/>
          <w:sz w:val="24"/>
          <w:szCs w:val="24"/>
          <w:rtl/>
          <w:lang w:bidi="fa-IR"/>
        </w:rPr>
        <w:t>ر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نامطلوب نم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گذارد بلکه سبب بهبود ک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 w:hint="eastAsia"/>
          <w:sz w:val="24"/>
          <w:szCs w:val="24"/>
          <w:rtl/>
          <w:lang w:bidi="fa-IR"/>
        </w:rPr>
        <w:t>ف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 w:hint="eastAsia"/>
          <w:sz w:val="24"/>
          <w:szCs w:val="24"/>
          <w:rtl/>
          <w:lang w:bidi="fa-IR"/>
        </w:rPr>
        <w:t>ت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آن م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گردد و منجر به ارتقا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سلامت مصرف کنندگان م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>ی</w:t>
      </w:r>
      <w:r w:rsidR="009458C7" w:rsidRPr="009458C7">
        <w:rPr>
          <w:rFonts w:cs="B Nazanin"/>
          <w:sz w:val="24"/>
          <w:szCs w:val="24"/>
          <w:rtl/>
          <w:lang w:bidi="fa-IR"/>
        </w:rPr>
        <w:t xml:space="preserve"> شود.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 xml:space="preserve">  </w:t>
      </w:r>
    </w:p>
    <w:p w:rsidR="000A6831" w:rsidRDefault="00A06B62" w:rsidP="000A6831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روش و چگونگی انجام پژوهش</w:t>
      </w:r>
      <w:r w:rsidR="000A6831">
        <w:rPr>
          <w:rFonts w:cs="B Nazanin" w:hint="cs"/>
          <w:sz w:val="24"/>
          <w:szCs w:val="24"/>
          <w:rtl/>
          <w:lang w:bidi="fa-IR"/>
        </w:rPr>
        <w:t>:</w:t>
      </w:r>
    </w:p>
    <w:p w:rsidR="00A06B62" w:rsidRDefault="00CA4A2D" w:rsidP="000A6831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 </w:t>
      </w:r>
      <w:r w:rsidR="0048371F" w:rsidRPr="0048371F">
        <w:rPr>
          <w:rFonts w:cs="B Nazanin"/>
          <w:sz w:val="24"/>
          <w:szCs w:val="24"/>
          <w:rtl/>
          <w:lang w:bidi="fa-IR"/>
        </w:rPr>
        <w:t>تمام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پاست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ل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به نحو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ته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ه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شدند که نسبت ها عبارت بود از:آب 46، ژلات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ن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7/7 ، شکر46، و سطوح مختلف سورب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تول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و ار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تر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تول</w:t>
      </w:r>
      <w:r w:rsidR="0048371F" w:rsidRPr="0048371F">
        <w:rPr>
          <w:rFonts w:cs="B Nazanin"/>
          <w:sz w:val="24"/>
          <w:szCs w:val="24"/>
          <w:rtl/>
          <w:lang w:bidi="fa-IR"/>
        </w:rPr>
        <w:t>(30،20،10و40 درصد ) که جا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گز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ن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شکر در فرمولاس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ون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فوق گرد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د</w:t>
      </w:r>
      <w:r w:rsidR="0048371F" w:rsidRPr="0048371F">
        <w:rPr>
          <w:rFonts w:cs="B Nazanin"/>
          <w:sz w:val="24"/>
          <w:szCs w:val="24"/>
          <w:rtl/>
          <w:lang w:bidi="fa-IR"/>
        </w:rPr>
        <w:t>.نمونه ها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پاست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ل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پس از آزمون و انجام تست برا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رس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دن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به بهتر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ن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فرمول ،به روش آزما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شگاه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و در 9سطح تول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د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شدند.نمونه شاهد بدون افزودن جا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گز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ن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ها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شکر و نمونه ها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د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گر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با جا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گز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ن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م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زان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40،30،20،10 درصد سورب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تول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و ار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تر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تول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در فرمولاس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ون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پاست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ل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جا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گز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ن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شکر در فرمولاس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ون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پاست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ل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شدند و سپس آزمون ها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ف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ز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ک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lang w:bidi="fa-IR"/>
        </w:rPr>
        <w:t>(aw)</w:t>
      </w:r>
      <w:r w:rsidR="0048371F" w:rsidRPr="0048371F">
        <w:rPr>
          <w:rFonts w:cs="B Nazanin"/>
          <w:sz w:val="24"/>
          <w:szCs w:val="24"/>
          <w:rtl/>
          <w:lang w:bidi="fa-IR"/>
        </w:rPr>
        <w:t>، ش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م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ا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(بافت سنج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،رطوبت</w:t>
      </w:r>
      <w:r w:rsidR="0048371F" w:rsidRPr="0048371F">
        <w:rPr>
          <w:rFonts w:cs="B Nazanin"/>
          <w:sz w:val="24"/>
          <w:szCs w:val="24"/>
          <w:rtl/>
          <w:lang w:bidi="fa-IR"/>
        </w:rPr>
        <w:t>) و آنا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ل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ز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حس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بر رو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انها انجام گرفت و نتا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ج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بدست امده مورد تجز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ه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و تحل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ل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امار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قرار گرفتند</w:t>
      </w:r>
      <w:r w:rsidR="0048371F" w:rsidRPr="0048371F">
        <w:rPr>
          <w:rFonts w:cs="B Nazanin"/>
          <w:sz w:val="24"/>
          <w:szCs w:val="24"/>
          <w:lang w:bidi="fa-IR"/>
        </w:rPr>
        <w:t>.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در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عمل به منظور تول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د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پاست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ل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،مواد اول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ه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با توجه به فرمولاس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ون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فوق به دقت توز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ن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شدند</w:t>
      </w:r>
      <w:r w:rsidR="0048371F" w:rsidRPr="0048371F">
        <w:rPr>
          <w:rFonts w:cs="B Nazanin"/>
          <w:sz w:val="24"/>
          <w:szCs w:val="24"/>
          <w:lang w:bidi="fa-IR"/>
        </w:rPr>
        <w:t>.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کل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ه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مواد پودر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با ترازو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01/0توز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ن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شده و سپس 23س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س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آب را با 7/7گرم ژلات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ن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به وس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له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بن مار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در دما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50درجه سانت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گراد باز کرده،مجددا 23س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س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آب را با 46گرم شکر سف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د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و به کمک بن مار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حل کرده وا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ن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دو محلول را با هم مخلوط کرده،اجازه داده شد تا با گذشت چند د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ق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قه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محلول شفاف و کاملا حل شده بدست آ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د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در ا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ن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هنگام محلول اماده تزر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ق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به درون قالب م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باشد.پس ازگذاشتن قالب در طبقه بالا فر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زر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در دما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16- قرار داده شد و عمل شکل گ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ر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در ا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ن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دما برا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مدت زمان 10دق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قه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انجام گرفت.پس از اتمام شکل گ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ر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و خروج قالب از درون فر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>زر،پاست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ل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هارا از قالب جدا کرده و درون بسته ها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پل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ات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لن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بسته بند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و تا زمان انجام آزما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شات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درون ظرف مخصوص نگهدار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شدند.</w:t>
      </w:r>
    </w:p>
    <w:p w:rsidR="000A6831" w:rsidRDefault="009458C7" w:rsidP="0048371F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 w:rsidRPr="009458C7">
        <w:rPr>
          <w:rFonts w:cs="B Nazanin" w:hint="cs"/>
          <w:sz w:val="24"/>
          <w:szCs w:val="24"/>
          <w:rtl/>
          <w:lang w:bidi="fa-IR"/>
        </w:rPr>
        <w:t xml:space="preserve">   </w:t>
      </w:r>
      <w:r w:rsidR="0048371F">
        <w:rPr>
          <w:rFonts w:cs="B Nazanin" w:hint="cs"/>
          <w:sz w:val="24"/>
          <w:szCs w:val="24"/>
          <w:rtl/>
          <w:lang w:bidi="fa-IR"/>
        </w:rPr>
        <w:t>یافته ها و نتیجه گیری:</w:t>
      </w:r>
      <w:r w:rsidRPr="009458C7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3B59B9" w:rsidRPr="000A6831" w:rsidRDefault="00CA4A2D" w:rsidP="000A6831">
      <w:pPr>
        <w:bidi/>
        <w:spacing w:line="360" w:lineRule="auto"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 </w:t>
      </w:r>
      <w:r w:rsidR="0048371F" w:rsidRPr="0048371F">
        <w:rPr>
          <w:rFonts w:cs="B Nazanin"/>
          <w:sz w:val="24"/>
          <w:szCs w:val="24"/>
          <w:rtl/>
          <w:lang w:bidi="fa-IR"/>
        </w:rPr>
        <w:t>در ا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ن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پژوهش به بررس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اثر ار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تر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تول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و سورب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تول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(در سطوح،10،20،30،40درصد)به عنوان جا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گز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ن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شکر بر خصوص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ات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ف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ز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کوش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م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ا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،بافت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،حس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پاست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ل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پرداخته شد</w:t>
      </w:r>
      <w:r w:rsidR="0048371F" w:rsidRPr="0048371F">
        <w:rPr>
          <w:rFonts w:cs="B Nazanin"/>
          <w:sz w:val="24"/>
          <w:szCs w:val="24"/>
          <w:lang w:bidi="fa-IR"/>
        </w:rPr>
        <w:t>.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براساس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نتا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ج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به دست آمده از انال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ز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آمار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مشخص گرد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د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به طور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که با افزا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ش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جا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گز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ن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ار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تر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تول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و سورب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تول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به فرمولاس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ون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پاست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ل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م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زان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قند کاهش پ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دا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م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کند</w:t>
      </w:r>
      <w:r w:rsidR="0048371F" w:rsidRPr="0048371F">
        <w:rPr>
          <w:rFonts w:cs="B Nazanin"/>
          <w:sz w:val="24"/>
          <w:szCs w:val="24"/>
          <w:lang w:bidi="fa-IR"/>
        </w:rPr>
        <w:t>.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از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سو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د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گر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افزودن سورب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تول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موجب کاهش پ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وستگ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و رطوبت م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شود</w:t>
      </w:r>
      <w:r w:rsidR="0048371F" w:rsidRPr="0048371F">
        <w:rPr>
          <w:rFonts w:cs="B Nazanin"/>
          <w:sz w:val="24"/>
          <w:szCs w:val="24"/>
          <w:rtl/>
          <w:lang w:bidi="fa-IR"/>
        </w:rPr>
        <w:t>.و موجب افزا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ش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سخت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،ن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رو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چسبندگ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،چسبندگ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م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شود</w:t>
      </w:r>
      <w:r w:rsidR="0048371F">
        <w:rPr>
          <w:rFonts w:cs="B Nazanin" w:hint="cs"/>
          <w:sz w:val="24"/>
          <w:szCs w:val="24"/>
          <w:rtl/>
          <w:lang w:bidi="fa-IR"/>
        </w:rPr>
        <w:t xml:space="preserve"> 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و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افزودن ار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تر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تول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موجب کاهش ن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رو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چسبندگ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و افزا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ش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پ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وستگ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،سخت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،چسبندگ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،رطوبت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م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شود</w:t>
      </w:r>
      <w:r w:rsidR="0048371F" w:rsidRPr="0048371F">
        <w:rPr>
          <w:rFonts w:cs="B Nazanin"/>
          <w:sz w:val="24"/>
          <w:szCs w:val="24"/>
          <w:lang w:bidi="fa-IR"/>
        </w:rPr>
        <w:t>.</w:t>
      </w:r>
      <w:r w:rsidR="0048371F">
        <w:rPr>
          <w:rFonts w:cs="B Nazanin" w:hint="cs"/>
          <w:sz w:val="24"/>
          <w:szCs w:val="24"/>
          <w:rtl/>
          <w:lang w:bidi="fa-IR"/>
        </w:rPr>
        <w:t xml:space="preserve"> 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افزا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ش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زمان ماندگار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و تاخ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ر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در کپک زدگ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پاست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ل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ها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حاو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سورب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تول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و ار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تر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تول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در نت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جه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کاهش فعال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ت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آب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،از مهمتر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ن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دستاوردها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ا</w:t>
      </w:r>
      <w:r w:rsidR="0048371F" w:rsidRPr="0048371F">
        <w:rPr>
          <w:rFonts w:cs="B Nazanin" w:hint="cs"/>
          <w:sz w:val="24"/>
          <w:szCs w:val="24"/>
          <w:rtl/>
          <w:lang w:bidi="fa-IR"/>
        </w:rPr>
        <w:t>ی</w:t>
      </w:r>
      <w:r w:rsidR="0048371F" w:rsidRPr="0048371F">
        <w:rPr>
          <w:rFonts w:cs="B Nazanin" w:hint="eastAsia"/>
          <w:sz w:val="24"/>
          <w:szCs w:val="24"/>
          <w:rtl/>
          <w:lang w:bidi="fa-IR"/>
        </w:rPr>
        <w:t>ن</w:t>
      </w:r>
      <w:r w:rsidR="0048371F" w:rsidRPr="0048371F">
        <w:rPr>
          <w:rFonts w:cs="B Nazanin"/>
          <w:sz w:val="24"/>
          <w:szCs w:val="24"/>
          <w:rtl/>
          <w:lang w:bidi="fa-IR"/>
        </w:rPr>
        <w:t xml:space="preserve"> پژوهش بود</w:t>
      </w:r>
      <w:r w:rsidR="009458C7" w:rsidRPr="009458C7">
        <w:rPr>
          <w:rFonts w:cs="B Nazanin" w:hint="cs"/>
          <w:sz w:val="24"/>
          <w:szCs w:val="24"/>
          <w:rtl/>
          <w:lang w:bidi="fa-IR"/>
        </w:rPr>
        <w:t xml:space="preserve">   </w:t>
      </w:r>
    </w:p>
    <w:p w:rsidR="003B59B9" w:rsidRPr="000A6831" w:rsidRDefault="000A6831" w:rsidP="000A6831">
      <w:pPr>
        <w:spacing w:line="360" w:lineRule="auto"/>
        <w:jc w:val="right"/>
        <w:rPr>
          <w:rFonts w:cs="B Nazanin"/>
          <w:sz w:val="24"/>
          <w:szCs w:val="24"/>
          <w:lang w:bidi="fa-IR"/>
        </w:rPr>
      </w:pPr>
      <w:r w:rsidRPr="000A6831">
        <w:rPr>
          <w:rFonts w:cs="B Nazanin" w:hint="cs"/>
          <w:sz w:val="24"/>
          <w:szCs w:val="24"/>
          <w:rtl/>
          <w:lang w:bidi="fa-IR"/>
        </w:rPr>
        <w:lastRenderedPageBreak/>
        <w:t>کلید واژه:پاستیل-ژلاتین-سوربیتول-اریتریتول</w:t>
      </w:r>
    </w:p>
    <w:p w:rsidR="003B59B9" w:rsidRPr="003B59B9" w:rsidRDefault="003B59B9" w:rsidP="003B59B9">
      <w:pPr>
        <w:jc w:val="right"/>
        <w:rPr>
          <w:sz w:val="24"/>
          <w:szCs w:val="24"/>
          <w:lang w:bidi="fa-IR"/>
        </w:rPr>
      </w:pPr>
    </w:p>
    <w:p w:rsidR="003B59B9" w:rsidRPr="003B59B9" w:rsidRDefault="003B59B9" w:rsidP="003B59B9">
      <w:pPr>
        <w:jc w:val="right"/>
        <w:rPr>
          <w:sz w:val="24"/>
          <w:szCs w:val="24"/>
          <w:lang w:bidi="fa-IR"/>
        </w:rPr>
      </w:pPr>
    </w:p>
    <w:p w:rsidR="003B59B9" w:rsidRPr="003B59B9" w:rsidRDefault="003B59B9" w:rsidP="003B59B9">
      <w:pPr>
        <w:jc w:val="right"/>
        <w:rPr>
          <w:sz w:val="24"/>
          <w:szCs w:val="24"/>
          <w:lang w:bidi="fa-IR"/>
        </w:rPr>
      </w:pPr>
    </w:p>
    <w:p w:rsidR="003B59B9" w:rsidRDefault="003B59B9" w:rsidP="003B59B9">
      <w:pPr>
        <w:jc w:val="right"/>
        <w:rPr>
          <w:lang w:bidi="fa-IR"/>
        </w:rPr>
      </w:pPr>
    </w:p>
    <w:sectPr w:rsidR="003B59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9B9"/>
    <w:rsid w:val="000A6831"/>
    <w:rsid w:val="0021273E"/>
    <w:rsid w:val="003B59B9"/>
    <w:rsid w:val="0048371F"/>
    <w:rsid w:val="009458C7"/>
    <w:rsid w:val="00A06B62"/>
    <w:rsid w:val="00B75108"/>
    <w:rsid w:val="00CA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BB4B6E-1441-4905-BA7F-51027B5C9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94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2019-10-06T18:29:00Z</dcterms:created>
  <dcterms:modified xsi:type="dcterms:W3CDTF">2019-10-11T14:52:00Z</dcterms:modified>
</cp:coreProperties>
</file>